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8A" w:rsidRPr="0080038A" w:rsidRDefault="0080038A" w:rsidP="0080038A">
      <w:pPr>
        <w:spacing w:after="12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3770" cy="953770"/>
            <wp:effectExtent l="0" t="0" r="0" b="0"/>
            <wp:docPr id="1" name="Рисунок 1" descr="Марина Цвета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ина Цветае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8A" w:rsidRPr="0080038A" w:rsidRDefault="0080038A" w:rsidP="0080038A">
      <w:pPr>
        <w:spacing w:after="90" w:line="60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0038A">
        <w:rPr>
          <w:rFonts w:ascii="inherit" w:eastAsia="Times New Roman" w:hAnsi="inherit" w:cs="Times New Roman"/>
          <w:b/>
          <w:bCs/>
          <w:color w:val="000000"/>
          <w:kern w:val="36"/>
          <w:sz w:val="48"/>
          <w:szCs w:val="48"/>
          <w:lang w:eastAsia="ru-RU"/>
        </w:rPr>
        <w:t>Марина Цветаева</w:t>
      </w:r>
    </w:p>
    <w:p w:rsidR="0080038A" w:rsidRPr="0080038A" w:rsidRDefault="0080038A" w:rsidP="0080038A">
      <w:pPr>
        <w:spacing w:after="300" w:line="37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0038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Если бы у женской поэзии было имя, ее бы звали Мариной Цветаевой. Поэтесса шутливо сравнивала себя с Пушкиным и называла самой талантливой женщиной. Цветаева – автор множества стихов, прозаических произведений, переводов. Ее стихотворения были положены на музыку, ее поэмы – лирические песни любви, ее рассказы – честные послания современным читателям. </w:t>
      </w:r>
    </w:p>
    <w:p w:rsidR="0080038A" w:rsidRPr="0080038A" w:rsidRDefault="0080038A" w:rsidP="0080038A">
      <w:pPr>
        <w:spacing w:after="150" w:line="375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 w:rsidRPr="0080038A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Величайшая русская поэтесса ХХ века</w:t>
      </w:r>
    </w:p>
    <w:p w:rsidR="0080038A" w:rsidRPr="0080038A" w:rsidRDefault="0080038A" w:rsidP="0080038A">
      <w:pPr>
        <w:spacing w:after="300" w:line="37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0038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Марина Цветаева родилась 8 октября 1892 года в Москве. В шесть лет начала сочинять стихи на русском, французском и немецком языках. Первый сборник стихов «Вечерний альбом» она издала в восемнадцать лет и сразу же обратила на себя внимание известных поэтов. Для юной Марины была уготована профессия музыканта. Мать Цветаевой поощряла ее увлечение игре на фортепиано. Обучаясь в женской гимназии имени В. П. фон Дервиз, Цветаева проявила свою свободолюбивую натуру, а также дерзкие взгляды, за что была исключена из рядов пансионерок. Поэтесса изучала курс старофранцузской литературы в Париже, посещала литературные лекции при издательстве московских символистов, участвовала в собраниях кружка «Молодой Мусагет». Однако трагические обстоятельства преследовали Цветаеву на протяжении всей ее жизни. В 1912 году поэтесса вышла замуж за Сергея Эфрона, который затем стал отцом троих ее детей. Эфрон поддерживал белое движение и участвовал в боях с большевиками. Годы Гражданской войны Цветаева тяжело переживала: она потеряла дочь, которая умерла от голода в возрасте трех лет в приюте, и долгое время не знала, жив ли муж. После войны семья воссоединилась, и начался новый этап жизни писательницы – эмиграция. Цветаева в своих стихах с болью вспоминает жизнь вдали от родины, нищенские гонорары и ужасные условия, не позволяющие творчески развиваться. После долгих скитаний по Европе в 1937 году старшая дочь Марины Ариадна решила, что семье пришло время вернуться в СССР. Возвращение на родину обернулось трагедией: мужа поэтессы расстреляли по подозрению в политическом шпионаже, а дочь репрессировали на пятнадцать лет. На пороге Великой Отечественной войны поэтесса с сыном уехала в эвакуацию в городок Елабугу на Каме. Подорванное здоровье, тяжелые работы и постоянные унижения не оставили Цветаевой выбора: 31 августа 1941 года она оставила </w:t>
      </w:r>
      <w:bookmarkStart w:id="0" w:name="_GoBack"/>
      <w:bookmarkEnd w:id="0"/>
      <w:r w:rsidRPr="0080038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три предсмертные записки и покончила жизнь самоубийством.</w:t>
      </w:r>
    </w:p>
    <w:p w:rsidR="0080038A" w:rsidRPr="0080038A" w:rsidRDefault="0080038A" w:rsidP="0080038A">
      <w:pPr>
        <w:spacing w:after="150" w:line="375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 w:rsidRPr="0080038A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lastRenderedPageBreak/>
        <w:t>Неоценимый вклад в русскую литературу</w:t>
      </w:r>
    </w:p>
    <w:p w:rsidR="0080038A" w:rsidRPr="0080038A" w:rsidRDefault="0080038A" w:rsidP="0080038A">
      <w:pPr>
        <w:spacing w:line="37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0038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Стремление к гармонии, ответственность поэта перед своим читателем, искренность и душевность – качества, делающие произведения Цветаевой особенно ценными. Стихи для Цветаевой – это исповедь. Рассуждения писательницы о любви, родине, долге, чувствах, добре и зле, друзьях и врагах нашли отражение в многообразии ее работ. Она умела восхищаться чужим талантом без зависти и ревности и глубоко чувствовала душу произведений. Вечные человеческие ценности, которыми жила Цветаева и к которым всю жизнь стремилась, сделали ее творчество бессмертным. </w:t>
      </w:r>
    </w:p>
    <w:p w:rsidR="0080038A" w:rsidRDefault="0080038A"/>
    <w:sectPr w:rsidR="0080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105"/>
    <w:multiLevelType w:val="multilevel"/>
    <w:tmpl w:val="A36E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8A"/>
    <w:rsid w:val="0080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0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03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03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0038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03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0038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0038A"/>
    <w:rPr>
      <w:color w:val="0000FF"/>
      <w:u w:val="single"/>
    </w:rPr>
  </w:style>
  <w:style w:type="character" w:customStyle="1" w:styleId="count">
    <w:name w:val="count"/>
    <w:basedOn w:val="a0"/>
    <w:rsid w:val="0080038A"/>
  </w:style>
  <w:style w:type="paragraph" w:styleId="a4">
    <w:name w:val="Normal (Web)"/>
    <w:basedOn w:val="a"/>
    <w:uiPriority w:val="99"/>
    <w:semiHidden/>
    <w:unhideWhenUsed/>
    <w:rsid w:val="0080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0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03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03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0038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03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0038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0038A"/>
    <w:rPr>
      <w:color w:val="0000FF"/>
      <w:u w:val="single"/>
    </w:rPr>
  </w:style>
  <w:style w:type="character" w:customStyle="1" w:styleId="count">
    <w:name w:val="count"/>
    <w:basedOn w:val="a0"/>
    <w:rsid w:val="0080038A"/>
  </w:style>
  <w:style w:type="paragraph" w:styleId="a4">
    <w:name w:val="Normal (Web)"/>
    <w:basedOn w:val="a"/>
    <w:uiPriority w:val="99"/>
    <w:semiHidden/>
    <w:unhideWhenUsed/>
    <w:rsid w:val="0080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84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7801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31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227373648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5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46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8865">
              <w:marLeft w:val="0"/>
              <w:marRight w:val="45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222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8427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1</cp:revision>
  <dcterms:created xsi:type="dcterms:W3CDTF">2020-04-24T13:17:00Z</dcterms:created>
  <dcterms:modified xsi:type="dcterms:W3CDTF">2020-04-24T13:18:00Z</dcterms:modified>
</cp:coreProperties>
</file>